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46" w:rsidRDefault="00FB3346" w:rsidP="00FB3346">
      <w:r>
        <w:t>INFECTION CONTROL ANNUAL STATEMENT 2020/21</w:t>
      </w:r>
    </w:p>
    <w:p w:rsidR="00FB3346" w:rsidRDefault="00FB3346" w:rsidP="00FB3346"/>
    <w:p w:rsidR="00FB3346" w:rsidRDefault="00FB3346" w:rsidP="00FB3346">
      <w:r>
        <w:t>Purpose</w:t>
      </w:r>
    </w:p>
    <w:p w:rsidR="00FB3346" w:rsidRDefault="00FB3346" w:rsidP="00FB3346">
      <w:r>
        <w:t xml:space="preserve">The annual statement will be generated each year </w:t>
      </w:r>
    </w:p>
    <w:p w:rsidR="00FB3346" w:rsidRDefault="00FB3346" w:rsidP="00FB3346">
      <w:r>
        <w:t>It will summarise:</w:t>
      </w:r>
    </w:p>
    <w:p w:rsidR="00FB3346" w:rsidRDefault="00FB3346" w:rsidP="00FB3346">
      <w:r>
        <w:t>•</w:t>
      </w:r>
      <w:r>
        <w:tab/>
        <w:t xml:space="preserve">Any infection transmission incidents and action taken (these will be reported in accordance with our Significant Event procedure </w:t>
      </w:r>
    </w:p>
    <w:p w:rsidR="00FB3346" w:rsidRDefault="00FB3346" w:rsidP="00FB3346">
      <w:r>
        <w:t>•</w:t>
      </w:r>
      <w:r>
        <w:tab/>
        <w:t>The annual infection control audit summary and actions undertaken;</w:t>
      </w:r>
    </w:p>
    <w:p w:rsidR="00FB3346" w:rsidRDefault="00FB3346" w:rsidP="00FB3346">
      <w:r>
        <w:t>•</w:t>
      </w:r>
      <w:r>
        <w:tab/>
        <w:t>Control risk assessments undertaken;</w:t>
      </w:r>
    </w:p>
    <w:p w:rsidR="00FB3346" w:rsidRDefault="00FB3346" w:rsidP="00FB3346">
      <w:r>
        <w:t>•</w:t>
      </w:r>
      <w:r>
        <w:tab/>
        <w:t>Details of staff training (both as part of induction and annual training) with regards to infection prevention &amp; control;</w:t>
      </w:r>
    </w:p>
    <w:p w:rsidR="00FB3346" w:rsidRDefault="00FB3346" w:rsidP="00FB3346">
      <w:r>
        <w:t>•</w:t>
      </w:r>
      <w:r>
        <w:tab/>
        <w:t>Any review and update of policies, procedures and guidelines.</w:t>
      </w:r>
    </w:p>
    <w:p w:rsidR="00FB3346" w:rsidRDefault="00FB3346" w:rsidP="00FB3346"/>
    <w:p w:rsidR="00FB3346" w:rsidRDefault="00FB3346" w:rsidP="00FB3346">
      <w:r>
        <w:t>Background:</w:t>
      </w:r>
    </w:p>
    <w:p w:rsidR="00FB3346" w:rsidRDefault="00FB3346" w:rsidP="00FB3346"/>
    <w:p w:rsidR="00FB3346" w:rsidRDefault="00FB3346" w:rsidP="00FB3346">
      <w:r>
        <w:t xml:space="preserve">Sandhurst Group Practice Lead for Infection Prevention /Control is Nurse Manager Sylvia </w:t>
      </w:r>
      <w:proofErr w:type="spellStart"/>
      <w:r>
        <w:t>Lepperd</w:t>
      </w:r>
      <w:proofErr w:type="spellEnd"/>
      <w:r>
        <w:t xml:space="preserve"> who is supported by Group Practice Manager Jennie Ford </w:t>
      </w:r>
    </w:p>
    <w:p w:rsidR="00FB3346" w:rsidRDefault="00FB3346" w:rsidP="00FB3346"/>
    <w:p w:rsidR="00FB3346" w:rsidRDefault="00FB3346" w:rsidP="00FB3346">
      <w:r>
        <w:t>This team keep updated with infection prevention &amp; control practices and share necessary information with staff and patients throughout the year.</w:t>
      </w:r>
    </w:p>
    <w:p w:rsidR="00FB3346" w:rsidRDefault="00FB3346" w:rsidP="00FB3346"/>
    <w:p w:rsidR="00FB3346" w:rsidRDefault="00FB3346" w:rsidP="00FB3346">
      <w:r>
        <w:t>Significant events:</w:t>
      </w:r>
    </w:p>
    <w:p w:rsidR="00FB3346" w:rsidRDefault="00FB3346" w:rsidP="00FB3346"/>
    <w:p w:rsidR="00FB3346" w:rsidRDefault="00FB3346" w:rsidP="00FB3346">
      <w:r>
        <w:t>In the past year there have been no significant events that related to infection prevention &amp; control.</w:t>
      </w:r>
    </w:p>
    <w:p w:rsidR="00FB3346" w:rsidRDefault="00FB3346" w:rsidP="00FB3346"/>
    <w:p w:rsidR="00FB3346" w:rsidRDefault="00FB3346" w:rsidP="00FB3346"/>
    <w:p w:rsidR="00FB3346" w:rsidRDefault="00FB3346" w:rsidP="00FB3346">
      <w:r>
        <w:t>Risk Assessments:</w:t>
      </w:r>
    </w:p>
    <w:p w:rsidR="00FB3346" w:rsidRDefault="00FB3346" w:rsidP="00FB3346"/>
    <w:p w:rsidR="00FB3346" w:rsidRDefault="00FB3346" w:rsidP="00FB3346">
      <w:r>
        <w:t xml:space="preserve">Regular risk assessments are undertaken to minimise the risk of infection and to ensure the safety of patients and staff. </w:t>
      </w:r>
      <w:r w:rsidR="005E1C92">
        <w:t xml:space="preserve"> The infection control lead and a Manager</w:t>
      </w:r>
      <w:r>
        <w:t xml:space="preserve"> do infection control walk arounds randomly at each site without warning or preparing other member of staff.</w:t>
      </w:r>
      <w:bookmarkStart w:id="0" w:name="_GoBack"/>
      <w:bookmarkEnd w:id="0"/>
    </w:p>
    <w:p w:rsidR="00FB3346" w:rsidRDefault="00FB3346" w:rsidP="00FB3346"/>
    <w:p w:rsidR="00FB3346" w:rsidRDefault="00FB3346" w:rsidP="00FB3346">
      <w:r>
        <w:t>These are then reported on and any actions taken forward as appropriate</w:t>
      </w:r>
    </w:p>
    <w:p w:rsidR="00FB3346" w:rsidRDefault="00FB3346" w:rsidP="00FB3346"/>
    <w:p w:rsidR="00FB3346" w:rsidRDefault="00FB3346" w:rsidP="00FB3346">
      <w:r>
        <w:t>Staff training:</w:t>
      </w:r>
    </w:p>
    <w:p w:rsidR="00FB3346" w:rsidRDefault="00FB3346" w:rsidP="00FB3346"/>
    <w:p w:rsidR="00FB3346" w:rsidRDefault="00FB3346" w:rsidP="00FB3346">
      <w:r>
        <w:t xml:space="preserve">All staff </w:t>
      </w:r>
      <w:proofErr w:type="gramStart"/>
      <w:r>
        <w:t>receive</w:t>
      </w:r>
      <w:proofErr w:type="gramEnd"/>
      <w:r>
        <w:t xml:space="preserve"> infection control training &amp; hand-washing training both Clinical &amp; administrative staff</w:t>
      </w:r>
    </w:p>
    <w:p w:rsidR="00FB3346" w:rsidRDefault="00FB3346" w:rsidP="00FB3346"/>
    <w:p w:rsidR="00FB3346" w:rsidRDefault="00FB3346" w:rsidP="00FB3346"/>
    <w:p w:rsidR="00FB3346" w:rsidRDefault="00FB3346" w:rsidP="00FB3346">
      <w:r>
        <w:t>Infection Control Advice to Patients:</w:t>
      </w:r>
    </w:p>
    <w:p w:rsidR="00FB3346" w:rsidRDefault="00FB3346" w:rsidP="00FB3346"/>
    <w:p w:rsidR="00FB3346" w:rsidRDefault="00FB3346" w:rsidP="00FB3346">
      <w:r>
        <w:t>Patients are encouraged to use the alcohol hand gel/sanitiser dispensers that are available throughout the Surgeries.</w:t>
      </w:r>
    </w:p>
    <w:p w:rsidR="00FB3346" w:rsidRDefault="00FB3346" w:rsidP="00FB3346"/>
    <w:p w:rsidR="00FB3346" w:rsidRDefault="00FB3346" w:rsidP="00FB3346">
      <w:r>
        <w:t>There are leaflets/posters available in the Waiting rooms which include:</w:t>
      </w:r>
    </w:p>
    <w:p w:rsidR="00FB3346" w:rsidRDefault="00FB3346" w:rsidP="00FB3346">
      <w:r>
        <w:t>-</w:t>
      </w:r>
      <w:r>
        <w:tab/>
        <w:t>Chickenpox &amp; shingles</w:t>
      </w:r>
      <w:r>
        <w:tab/>
      </w:r>
    </w:p>
    <w:p w:rsidR="00FB3346" w:rsidRDefault="00FB3346" w:rsidP="00FB3346">
      <w:r>
        <w:t>-</w:t>
      </w:r>
      <w:r>
        <w:tab/>
        <w:t>Influenza</w:t>
      </w:r>
    </w:p>
    <w:p w:rsidR="00FB3346" w:rsidRDefault="00FB3346" w:rsidP="00FB3346">
      <w:r>
        <w:t>-</w:t>
      </w:r>
      <w:r>
        <w:tab/>
        <w:t xml:space="preserve">The importance of immunisations </w:t>
      </w:r>
    </w:p>
    <w:p w:rsidR="00FB3346" w:rsidRDefault="00FB3346" w:rsidP="00FB3346"/>
    <w:p w:rsidR="00FB3346" w:rsidRDefault="00FB3346" w:rsidP="00FB3346"/>
    <w:p w:rsidR="005B6685" w:rsidRDefault="00FB3346" w:rsidP="00FB3346">
      <w:r>
        <w:t>During the COVID Pandemic we ask that all patients help us to maintain infection control by washing their own hands, using the sanitisers available and wearing face protection when entering the building</w:t>
      </w:r>
    </w:p>
    <w:sectPr w:rsidR="005B6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46"/>
    <w:rsid w:val="005B6685"/>
    <w:rsid w:val="005E1C92"/>
    <w:rsid w:val="00FB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2020-07-02T09:22:00Z</dcterms:created>
  <dcterms:modified xsi:type="dcterms:W3CDTF">2020-07-02T09:31:00Z</dcterms:modified>
</cp:coreProperties>
</file>